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3FB" w:rsidRDefault="00CB73FB" w:rsidP="00CB73FB">
      <w:bookmarkStart w:id="0" w:name="_GoBack"/>
      <w:bookmarkEnd w:id="0"/>
    </w:p>
    <w:p w:rsidR="00CB73FB" w:rsidRPr="00CB73FB" w:rsidRDefault="00CB73FB" w:rsidP="00CB73FB">
      <w:pPr>
        <w:rPr>
          <w:b/>
          <w:sz w:val="36"/>
          <w:szCs w:val="36"/>
        </w:rPr>
      </w:pPr>
      <w:r w:rsidRPr="00CB73FB">
        <w:rPr>
          <w:b/>
          <w:sz w:val="36"/>
          <w:szCs w:val="36"/>
        </w:rPr>
        <w:t>Telegram</w:t>
      </w:r>
    </w:p>
    <w:p w:rsidR="00CB73FB" w:rsidRDefault="00CB73FB" w:rsidP="00CB73FB"/>
    <w:p w:rsidR="00CB73FB" w:rsidRDefault="00CB73FB" w:rsidP="00CB73FB"/>
    <w:p w:rsidR="00CB73FB" w:rsidRDefault="00CB73FB" w:rsidP="00CB73FB">
      <w:r>
        <w:t xml:space="preserve">Till minne av </w:t>
      </w:r>
      <w:r w:rsidR="000E009C">
        <w:t>XX</w:t>
      </w:r>
      <w:r>
        <w:t xml:space="preserve"> har gåva överlämnats till föreningen Lilla Hjärtat i Piteå.</w:t>
      </w:r>
    </w:p>
    <w:p w:rsidR="00CB73FB" w:rsidRDefault="00CB73FB" w:rsidP="00CB73FB"/>
    <w:p w:rsidR="00CB73FB" w:rsidRDefault="00CB73FB" w:rsidP="00CB73FB"/>
    <w:p w:rsidR="00CB73FB" w:rsidRDefault="00CB73FB" w:rsidP="00CB73FB">
      <w:r>
        <w:t>Vårt varma deltagande i sorgen,</w:t>
      </w:r>
    </w:p>
    <w:p w:rsidR="00E15848" w:rsidRDefault="000E009C" w:rsidP="00476181">
      <w:pPr>
        <w:rPr>
          <w:rFonts w:ascii="Times New Roman" w:eastAsiaTheme="minorEastAsia" w:hAnsi="Times New Roman" w:cs="Times New Roman"/>
          <w:b/>
          <w:sz w:val="16"/>
          <w:szCs w:val="16"/>
          <w:lang w:eastAsia="sv-SE"/>
        </w:rPr>
      </w:pPr>
      <w:r>
        <w:rPr>
          <w:rFonts w:ascii="Times New Roman" w:eastAsiaTheme="minorEastAsia" w:hAnsi="Times New Roman" w:cs="Times New Roman"/>
          <w:b/>
          <w:sz w:val="16"/>
          <w:szCs w:val="16"/>
          <w:lang w:eastAsia="sv-SE"/>
        </w:rPr>
        <w:t>XX</w:t>
      </w:r>
    </w:p>
    <w:p w:rsidR="00CB73FB" w:rsidRDefault="00CB73FB" w:rsidP="00476181">
      <w:pPr>
        <w:rPr>
          <w:rFonts w:ascii="Times New Roman" w:eastAsiaTheme="minorEastAsia" w:hAnsi="Times New Roman" w:cs="Times New Roman"/>
          <w:b/>
          <w:sz w:val="16"/>
          <w:szCs w:val="16"/>
          <w:lang w:eastAsia="sv-SE"/>
        </w:rPr>
      </w:pPr>
    </w:p>
    <w:p w:rsidR="00CB73FB" w:rsidRDefault="00CB73FB" w:rsidP="00476181">
      <w:pPr>
        <w:rPr>
          <w:rFonts w:ascii="Times New Roman" w:eastAsiaTheme="minorEastAsia" w:hAnsi="Times New Roman" w:cs="Times New Roman"/>
          <w:b/>
          <w:sz w:val="16"/>
          <w:szCs w:val="16"/>
          <w:lang w:eastAsia="sv-SE"/>
        </w:rPr>
      </w:pPr>
    </w:p>
    <w:p w:rsidR="00CB73FB" w:rsidRDefault="00CB73FB" w:rsidP="00476181">
      <w:pPr>
        <w:rPr>
          <w:rFonts w:ascii="Times New Roman" w:eastAsiaTheme="minorEastAsia" w:hAnsi="Times New Roman" w:cs="Times New Roman"/>
          <w:b/>
          <w:sz w:val="16"/>
          <w:szCs w:val="16"/>
          <w:lang w:eastAsia="sv-SE"/>
        </w:rPr>
      </w:pPr>
    </w:p>
    <w:p w:rsidR="00CB73FB" w:rsidRDefault="00CB73FB" w:rsidP="00476181">
      <w:pPr>
        <w:rPr>
          <w:rFonts w:ascii="Times New Roman" w:eastAsiaTheme="minorEastAsia" w:hAnsi="Times New Roman" w:cs="Times New Roman"/>
          <w:b/>
          <w:sz w:val="16"/>
          <w:szCs w:val="16"/>
          <w:lang w:eastAsia="sv-SE"/>
        </w:rPr>
      </w:pPr>
    </w:p>
    <w:p w:rsidR="00CB73FB" w:rsidRDefault="00CB73FB" w:rsidP="00476181">
      <w:pPr>
        <w:rPr>
          <w:rFonts w:ascii="Times New Roman" w:eastAsiaTheme="minorEastAsia" w:hAnsi="Times New Roman" w:cs="Times New Roman"/>
          <w:b/>
          <w:sz w:val="16"/>
          <w:szCs w:val="16"/>
          <w:lang w:eastAsia="sv-SE"/>
        </w:rPr>
      </w:pPr>
    </w:p>
    <w:p w:rsidR="00476181" w:rsidRPr="00013F74" w:rsidRDefault="00476181" w:rsidP="00476181">
      <w:pPr>
        <w:rPr>
          <w:rFonts w:ascii="Times New Roman" w:eastAsiaTheme="minorEastAsia" w:hAnsi="Times New Roman" w:cs="Times New Roman"/>
          <w:b/>
          <w:sz w:val="16"/>
          <w:szCs w:val="16"/>
          <w:lang w:eastAsia="sv-SE"/>
        </w:rPr>
      </w:pPr>
      <w:r w:rsidRPr="00013F74">
        <w:rPr>
          <w:rFonts w:ascii="Times New Roman" w:eastAsiaTheme="minorEastAsia" w:hAnsi="Times New Roman" w:cs="Times New Roman"/>
          <w:b/>
          <w:sz w:val="16"/>
          <w:szCs w:val="16"/>
          <w:lang w:eastAsia="sv-SE"/>
        </w:rPr>
        <w:t>Fakta om föreningen Lilla Hjärtat</w:t>
      </w:r>
    </w:p>
    <w:p w:rsidR="00476181" w:rsidRPr="00013F74" w:rsidRDefault="00476181" w:rsidP="00476181">
      <w:pPr>
        <w:rPr>
          <w:rFonts w:ascii="Times New Roman" w:eastAsiaTheme="minorEastAsia" w:hAnsi="Times New Roman" w:cs="Times New Roman"/>
          <w:b/>
          <w:sz w:val="16"/>
          <w:szCs w:val="16"/>
          <w:lang w:eastAsia="sv-SE"/>
        </w:rPr>
      </w:pPr>
      <w:r w:rsidRPr="00013F74">
        <w:rPr>
          <w:rFonts w:ascii="Times New Roman" w:eastAsiaTheme="minorEastAsia" w:hAnsi="Times New Roman" w:cs="Times New Roman"/>
          <w:i/>
          <w:iCs/>
          <w:sz w:val="16"/>
          <w:szCs w:val="16"/>
          <w:lang w:eastAsia="sv-SE"/>
        </w:rPr>
        <w:t>Lilla Hjärtat är en icke vinstdriven, religiöst- och politiskt oberoende förening med syfte att hjälpa behövande i Piteå med omnejd med fokus på barn och barnfamiljer. Föreningsstadgar finns antagna av styrelsen och en auktoriserad revisor säkerställer att föreningen följer samma reglemente som de organisationer som har så kallat 90-konto och står under Svensk Insamlingskontroll.</w:t>
      </w:r>
    </w:p>
    <w:p w:rsidR="00E45984" w:rsidRPr="00013F74" w:rsidRDefault="00476181" w:rsidP="00476181">
      <w:pPr>
        <w:rPr>
          <w:rFonts w:ascii="Times New Roman" w:eastAsiaTheme="minorEastAsia" w:hAnsi="Times New Roman" w:cs="Times New Roman"/>
          <w:b/>
          <w:sz w:val="16"/>
          <w:szCs w:val="16"/>
          <w:lang w:eastAsia="sv-SE"/>
        </w:rPr>
      </w:pPr>
      <w:r w:rsidRPr="00013F74">
        <w:rPr>
          <w:rFonts w:ascii="Times New Roman" w:eastAsiaTheme="minorEastAsia" w:hAnsi="Times New Roman" w:cs="Times New Roman"/>
          <w:i/>
          <w:iCs/>
          <w:sz w:val="16"/>
          <w:szCs w:val="16"/>
          <w:lang w:eastAsia="sv-SE"/>
        </w:rPr>
        <w:t xml:space="preserve">Lilla Hjärtat ska uppfylla sitt ändamål genom att identifiera behov, rekrytera och engagera medlemmar samt verka för företags- och bidragsfinansierade aktiviteter. Föreningen är öppen för alla som vill verka för föreningens målsättning. Medlemmar betalar en årlig avgift som går till föreningens verksamhet. Ett stort engagemang präglar verksamheten samtidigt som aktiva inom föreningen likväl som föreningens övriga medlemmar agerar med hög integritet. Mer finns att läsa på </w:t>
      </w:r>
      <w:hyperlink r:id="rId7" w:tgtFrame="_blank" w:history="1">
        <w:r w:rsidRPr="00013F74">
          <w:rPr>
            <w:rFonts w:ascii="Times New Roman" w:eastAsiaTheme="minorEastAsia" w:hAnsi="Times New Roman" w:cs="Times New Roman"/>
            <w:i/>
            <w:iCs/>
            <w:color w:val="0072C6"/>
            <w:sz w:val="16"/>
            <w:szCs w:val="16"/>
            <w:lang w:eastAsia="sv-SE"/>
          </w:rPr>
          <w:t>www.lillahjartatipitea.se</w:t>
        </w:r>
      </w:hyperlink>
    </w:p>
    <w:sectPr w:rsidR="00E45984" w:rsidRPr="00013F74" w:rsidSect="00354C9C">
      <w:headerReference w:type="default" r:id="rId8"/>
      <w:footerReference w:type="default" r:id="rId9"/>
      <w:pgSz w:w="11906" w:h="16838"/>
      <w:pgMar w:top="2209" w:right="1417" w:bottom="1417" w:left="1418" w:header="1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DC9" w:rsidRDefault="00CB0DC9" w:rsidP="00E45984">
      <w:pPr>
        <w:spacing w:after="0" w:line="240" w:lineRule="auto"/>
      </w:pPr>
      <w:r>
        <w:separator/>
      </w:r>
    </w:p>
  </w:endnote>
  <w:endnote w:type="continuationSeparator" w:id="0">
    <w:p w:rsidR="00CB0DC9" w:rsidRDefault="00CB0DC9" w:rsidP="00E4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84" w:rsidRDefault="00E45984" w:rsidP="00E45984">
    <w:pPr>
      <w:pStyle w:val="Sidfot"/>
      <w:ind w:left="-851"/>
      <w:jc w:val="center"/>
    </w:pPr>
    <w:r>
      <w:rPr>
        <w:noProof/>
        <w:lang w:val="en-US"/>
      </w:rPr>
      <w:drawing>
        <wp:inline distT="0" distB="0" distL="0" distR="0">
          <wp:extent cx="6797309" cy="1524000"/>
          <wp:effectExtent l="19050" t="0" r="3541" b="0"/>
          <wp:docPr id="2" name="Bildobjekt 1" descr="lilla hj 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a hj sidfot.jpg"/>
                  <pic:cNvPicPr/>
                </pic:nvPicPr>
                <pic:blipFill>
                  <a:blip r:embed="rId1"/>
                  <a:stretch>
                    <a:fillRect/>
                  </a:stretch>
                </pic:blipFill>
                <pic:spPr>
                  <a:xfrm>
                    <a:off x="0" y="0"/>
                    <a:ext cx="6810704" cy="1527003"/>
                  </a:xfrm>
                  <a:prstGeom prst="rect">
                    <a:avLst/>
                  </a:prstGeom>
                </pic:spPr>
              </pic:pic>
            </a:graphicData>
          </a:graphic>
        </wp:inline>
      </w:drawing>
    </w:r>
  </w:p>
  <w:p w:rsidR="00E45984" w:rsidRDefault="00E45984" w:rsidP="00E45984">
    <w:pPr>
      <w:pStyle w:val="Sidfot"/>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DC9" w:rsidRDefault="00CB0DC9" w:rsidP="00E45984">
      <w:pPr>
        <w:spacing w:after="0" w:line="240" w:lineRule="auto"/>
      </w:pPr>
      <w:r>
        <w:separator/>
      </w:r>
    </w:p>
  </w:footnote>
  <w:footnote w:type="continuationSeparator" w:id="0">
    <w:p w:rsidR="00CB0DC9" w:rsidRDefault="00CB0DC9" w:rsidP="00E45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984" w:rsidRDefault="006C001E" w:rsidP="006C001E">
    <w:pPr>
      <w:pStyle w:val="Sidhuvud"/>
      <w:jc w:val="both"/>
    </w:pPr>
    <w:r>
      <w:rPr>
        <w:noProof/>
        <w:lang w:eastAsia="sv-SE"/>
      </w:rPr>
      <w:t xml:space="preserve">  </w:t>
    </w:r>
    <w:r w:rsidR="00354C9C">
      <w:rPr>
        <w:noProof/>
        <w:lang w:val="en-US"/>
      </w:rPr>
      <w:drawing>
        <wp:inline distT="0" distB="0" distL="0" distR="0">
          <wp:extent cx="2343831" cy="1435100"/>
          <wp:effectExtent l="19050" t="0" r="0" b="0"/>
          <wp:docPr id="1" name="Bildobjekt 0" descr="lilla hjär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la hjärtat.jpg"/>
                  <pic:cNvPicPr/>
                </pic:nvPicPr>
                <pic:blipFill>
                  <a:blip r:embed="rId1"/>
                  <a:stretch>
                    <a:fillRect/>
                  </a:stretch>
                </pic:blipFill>
                <pic:spPr>
                  <a:xfrm>
                    <a:off x="0" y="0"/>
                    <a:ext cx="2347554" cy="1437380"/>
                  </a:xfrm>
                  <a:prstGeom prst="rect">
                    <a:avLst/>
                  </a:prstGeom>
                </pic:spPr>
              </pic:pic>
            </a:graphicData>
          </a:graphic>
        </wp:inline>
      </w:drawing>
    </w:r>
  </w:p>
  <w:p w:rsidR="00E45984" w:rsidRDefault="00E4598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3225"/>
    <w:multiLevelType w:val="hybridMultilevel"/>
    <w:tmpl w:val="D05E3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84"/>
    <w:rsid w:val="00001C1A"/>
    <w:rsid w:val="00013F74"/>
    <w:rsid w:val="000A3B85"/>
    <w:rsid w:val="000E009C"/>
    <w:rsid w:val="00293454"/>
    <w:rsid w:val="00354C9C"/>
    <w:rsid w:val="00443945"/>
    <w:rsid w:val="00476181"/>
    <w:rsid w:val="00601164"/>
    <w:rsid w:val="006C001E"/>
    <w:rsid w:val="0070548E"/>
    <w:rsid w:val="00936A24"/>
    <w:rsid w:val="00A11F7B"/>
    <w:rsid w:val="00CB0DC9"/>
    <w:rsid w:val="00CB73FB"/>
    <w:rsid w:val="00D77458"/>
    <w:rsid w:val="00E15848"/>
    <w:rsid w:val="00E45984"/>
    <w:rsid w:val="00ED5FAD"/>
    <w:rsid w:val="00EF2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1B8A1-EC50-4EF8-9081-826AF041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84"/>
    <w:rPr>
      <w:rFonts w:asciiTheme="minorHAnsi" w:hAnsiTheme="minorHAnsi" w:cstheme="min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45984"/>
    <w:pPr>
      <w:tabs>
        <w:tab w:val="center" w:pos="4536"/>
        <w:tab w:val="right" w:pos="9072"/>
      </w:tabs>
      <w:spacing w:after="0" w:line="240" w:lineRule="auto"/>
    </w:pPr>
    <w:rPr>
      <w:rFonts w:ascii="Calibri" w:hAnsi="Calibri" w:cs="Times New Roman"/>
    </w:rPr>
  </w:style>
  <w:style w:type="character" w:customStyle="1" w:styleId="SidhuvudChar">
    <w:name w:val="Sidhuvud Char"/>
    <w:basedOn w:val="Standardstycketeckensnitt"/>
    <w:link w:val="Sidhuvud"/>
    <w:uiPriority w:val="99"/>
    <w:rsid w:val="00E45984"/>
  </w:style>
  <w:style w:type="paragraph" w:styleId="Sidfot">
    <w:name w:val="footer"/>
    <w:basedOn w:val="Normal"/>
    <w:link w:val="SidfotChar"/>
    <w:uiPriority w:val="99"/>
    <w:unhideWhenUsed/>
    <w:rsid w:val="00E45984"/>
    <w:pPr>
      <w:tabs>
        <w:tab w:val="center" w:pos="4536"/>
        <w:tab w:val="right" w:pos="9072"/>
      </w:tabs>
      <w:spacing w:after="0" w:line="240" w:lineRule="auto"/>
    </w:pPr>
    <w:rPr>
      <w:rFonts w:ascii="Calibri" w:hAnsi="Calibri" w:cs="Times New Roman"/>
    </w:rPr>
  </w:style>
  <w:style w:type="character" w:customStyle="1" w:styleId="SidfotChar">
    <w:name w:val="Sidfot Char"/>
    <w:basedOn w:val="Standardstycketeckensnitt"/>
    <w:link w:val="Sidfot"/>
    <w:uiPriority w:val="99"/>
    <w:rsid w:val="00E45984"/>
  </w:style>
  <w:style w:type="paragraph" w:styleId="Ballongtext">
    <w:name w:val="Balloon Text"/>
    <w:basedOn w:val="Normal"/>
    <w:link w:val="BallongtextChar"/>
    <w:uiPriority w:val="99"/>
    <w:semiHidden/>
    <w:unhideWhenUsed/>
    <w:rsid w:val="00E4598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5984"/>
    <w:rPr>
      <w:rFonts w:ascii="Tahoma" w:hAnsi="Tahoma" w:cs="Tahoma"/>
      <w:sz w:val="16"/>
      <w:szCs w:val="16"/>
    </w:rPr>
  </w:style>
  <w:style w:type="character" w:styleId="Hyperlnk">
    <w:name w:val="Hyperlink"/>
    <w:basedOn w:val="Standardstycketeckensnitt"/>
    <w:uiPriority w:val="99"/>
    <w:semiHidden/>
    <w:unhideWhenUsed/>
    <w:rsid w:val="00476181"/>
    <w:rPr>
      <w:strike w:val="0"/>
      <w:dstrike w:val="0"/>
      <w:color w:val="0072C6"/>
      <w:u w:val="none"/>
      <w:effect w:val="none"/>
    </w:rPr>
  </w:style>
  <w:style w:type="paragraph" w:customStyle="1" w:styleId="ecxmsonormal">
    <w:name w:val="ecxmsonormal"/>
    <w:basedOn w:val="Normal"/>
    <w:rsid w:val="00476181"/>
    <w:pPr>
      <w:spacing w:after="324"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476181"/>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29601">
      <w:bodyDiv w:val="1"/>
      <w:marLeft w:val="0"/>
      <w:marRight w:val="0"/>
      <w:marTop w:val="0"/>
      <w:marBottom w:val="0"/>
      <w:divBdr>
        <w:top w:val="none" w:sz="0" w:space="0" w:color="auto"/>
        <w:left w:val="none" w:sz="0" w:space="0" w:color="auto"/>
        <w:bottom w:val="none" w:sz="0" w:space="0" w:color="auto"/>
        <w:right w:val="none" w:sz="0" w:space="0" w:color="auto"/>
      </w:divBdr>
      <w:divsChild>
        <w:div w:id="153768623">
          <w:marLeft w:val="0"/>
          <w:marRight w:val="0"/>
          <w:marTop w:val="0"/>
          <w:marBottom w:val="0"/>
          <w:divBdr>
            <w:top w:val="none" w:sz="0" w:space="0" w:color="auto"/>
            <w:left w:val="none" w:sz="0" w:space="0" w:color="auto"/>
            <w:bottom w:val="none" w:sz="0" w:space="0" w:color="auto"/>
            <w:right w:val="none" w:sz="0" w:space="0" w:color="auto"/>
          </w:divBdr>
          <w:divsChild>
            <w:div w:id="199957664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25940935">
      <w:bodyDiv w:val="1"/>
      <w:marLeft w:val="0"/>
      <w:marRight w:val="0"/>
      <w:marTop w:val="0"/>
      <w:marBottom w:val="0"/>
      <w:divBdr>
        <w:top w:val="none" w:sz="0" w:space="0" w:color="auto"/>
        <w:left w:val="none" w:sz="0" w:space="0" w:color="auto"/>
        <w:bottom w:val="none" w:sz="0" w:space="0" w:color="auto"/>
        <w:right w:val="none" w:sz="0" w:space="0" w:color="auto"/>
      </w:divBdr>
      <w:divsChild>
        <w:div w:id="1760826976">
          <w:marLeft w:val="0"/>
          <w:marRight w:val="0"/>
          <w:marTop w:val="0"/>
          <w:marBottom w:val="0"/>
          <w:divBdr>
            <w:top w:val="none" w:sz="0" w:space="0" w:color="auto"/>
            <w:left w:val="none" w:sz="0" w:space="0" w:color="auto"/>
            <w:bottom w:val="none" w:sz="0" w:space="0" w:color="auto"/>
            <w:right w:val="none" w:sz="0" w:space="0" w:color="auto"/>
          </w:divBdr>
          <w:divsChild>
            <w:div w:id="1624534303">
              <w:marLeft w:val="0"/>
              <w:marRight w:val="0"/>
              <w:marTop w:val="0"/>
              <w:marBottom w:val="0"/>
              <w:divBdr>
                <w:top w:val="none" w:sz="0" w:space="0" w:color="auto"/>
                <w:left w:val="none" w:sz="0" w:space="0" w:color="auto"/>
                <w:bottom w:val="none" w:sz="0" w:space="0" w:color="auto"/>
                <w:right w:val="none" w:sz="0" w:space="0" w:color="auto"/>
              </w:divBdr>
              <w:divsChild>
                <w:div w:id="1411079360">
                  <w:marLeft w:val="0"/>
                  <w:marRight w:val="0"/>
                  <w:marTop w:val="0"/>
                  <w:marBottom w:val="0"/>
                  <w:divBdr>
                    <w:top w:val="none" w:sz="0" w:space="0" w:color="auto"/>
                    <w:left w:val="none" w:sz="0" w:space="0" w:color="auto"/>
                    <w:bottom w:val="none" w:sz="0" w:space="0" w:color="auto"/>
                    <w:right w:val="none" w:sz="0" w:space="0" w:color="auto"/>
                  </w:divBdr>
                  <w:divsChild>
                    <w:div w:id="1657757665">
                      <w:marLeft w:val="0"/>
                      <w:marRight w:val="0"/>
                      <w:marTop w:val="0"/>
                      <w:marBottom w:val="0"/>
                      <w:divBdr>
                        <w:top w:val="none" w:sz="0" w:space="0" w:color="auto"/>
                        <w:left w:val="none" w:sz="0" w:space="0" w:color="auto"/>
                        <w:bottom w:val="none" w:sz="0" w:space="0" w:color="auto"/>
                        <w:right w:val="none" w:sz="0" w:space="0" w:color="auto"/>
                      </w:divBdr>
                      <w:divsChild>
                        <w:div w:id="51468073">
                          <w:marLeft w:val="0"/>
                          <w:marRight w:val="0"/>
                          <w:marTop w:val="0"/>
                          <w:marBottom w:val="0"/>
                          <w:divBdr>
                            <w:top w:val="none" w:sz="0" w:space="0" w:color="auto"/>
                            <w:left w:val="none" w:sz="0" w:space="0" w:color="auto"/>
                            <w:bottom w:val="none" w:sz="0" w:space="0" w:color="auto"/>
                            <w:right w:val="none" w:sz="0" w:space="0" w:color="auto"/>
                          </w:divBdr>
                          <w:divsChild>
                            <w:div w:id="1501001603">
                              <w:marLeft w:val="0"/>
                              <w:marRight w:val="0"/>
                              <w:marTop w:val="0"/>
                              <w:marBottom w:val="0"/>
                              <w:divBdr>
                                <w:top w:val="none" w:sz="0" w:space="0" w:color="auto"/>
                                <w:left w:val="none" w:sz="0" w:space="0" w:color="auto"/>
                                <w:bottom w:val="none" w:sz="0" w:space="0" w:color="auto"/>
                                <w:right w:val="none" w:sz="0" w:space="0" w:color="auto"/>
                              </w:divBdr>
                              <w:divsChild>
                                <w:div w:id="1759134640">
                                  <w:marLeft w:val="0"/>
                                  <w:marRight w:val="0"/>
                                  <w:marTop w:val="0"/>
                                  <w:marBottom w:val="0"/>
                                  <w:divBdr>
                                    <w:top w:val="none" w:sz="0" w:space="0" w:color="auto"/>
                                    <w:left w:val="none" w:sz="0" w:space="0" w:color="auto"/>
                                    <w:bottom w:val="none" w:sz="0" w:space="0" w:color="auto"/>
                                    <w:right w:val="none" w:sz="0" w:space="0" w:color="auto"/>
                                  </w:divBdr>
                                  <w:divsChild>
                                    <w:div w:id="1721706441">
                                      <w:marLeft w:val="0"/>
                                      <w:marRight w:val="0"/>
                                      <w:marTop w:val="0"/>
                                      <w:marBottom w:val="0"/>
                                      <w:divBdr>
                                        <w:top w:val="none" w:sz="0" w:space="0" w:color="auto"/>
                                        <w:left w:val="none" w:sz="0" w:space="0" w:color="auto"/>
                                        <w:bottom w:val="none" w:sz="0" w:space="0" w:color="auto"/>
                                        <w:right w:val="none" w:sz="0" w:space="0" w:color="auto"/>
                                      </w:divBdr>
                                      <w:divsChild>
                                        <w:div w:id="1929922301">
                                          <w:marLeft w:val="0"/>
                                          <w:marRight w:val="0"/>
                                          <w:marTop w:val="0"/>
                                          <w:marBottom w:val="0"/>
                                          <w:divBdr>
                                            <w:top w:val="none" w:sz="0" w:space="0" w:color="auto"/>
                                            <w:left w:val="none" w:sz="0" w:space="0" w:color="auto"/>
                                            <w:bottom w:val="none" w:sz="0" w:space="0" w:color="auto"/>
                                            <w:right w:val="none" w:sz="0" w:space="0" w:color="auto"/>
                                          </w:divBdr>
                                          <w:divsChild>
                                            <w:div w:id="986933618">
                                              <w:marLeft w:val="0"/>
                                              <w:marRight w:val="0"/>
                                              <w:marTop w:val="0"/>
                                              <w:marBottom w:val="0"/>
                                              <w:divBdr>
                                                <w:top w:val="none" w:sz="0" w:space="0" w:color="auto"/>
                                                <w:left w:val="none" w:sz="0" w:space="0" w:color="auto"/>
                                                <w:bottom w:val="none" w:sz="0" w:space="0" w:color="auto"/>
                                                <w:right w:val="none" w:sz="0" w:space="0" w:color="auto"/>
                                              </w:divBdr>
                                              <w:divsChild>
                                                <w:div w:id="2053533635">
                                                  <w:marLeft w:val="0"/>
                                                  <w:marRight w:val="0"/>
                                                  <w:marTop w:val="0"/>
                                                  <w:marBottom w:val="0"/>
                                                  <w:divBdr>
                                                    <w:top w:val="none" w:sz="0" w:space="0" w:color="auto"/>
                                                    <w:left w:val="none" w:sz="0" w:space="0" w:color="auto"/>
                                                    <w:bottom w:val="none" w:sz="0" w:space="0" w:color="auto"/>
                                                    <w:right w:val="none" w:sz="0" w:space="0" w:color="auto"/>
                                                  </w:divBdr>
                                                  <w:divsChild>
                                                    <w:div w:id="1775711826">
                                                      <w:marLeft w:val="0"/>
                                                      <w:marRight w:val="300"/>
                                                      <w:marTop w:val="0"/>
                                                      <w:marBottom w:val="0"/>
                                                      <w:divBdr>
                                                        <w:top w:val="none" w:sz="0" w:space="0" w:color="auto"/>
                                                        <w:left w:val="none" w:sz="0" w:space="0" w:color="auto"/>
                                                        <w:bottom w:val="none" w:sz="0" w:space="0" w:color="auto"/>
                                                        <w:right w:val="none" w:sz="0" w:space="0" w:color="auto"/>
                                                      </w:divBdr>
                                                      <w:divsChild>
                                                        <w:div w:id="1010065050">
                                                          <w:marLeft w:val="0"/>
                                                          <w:marRight w:val="0"/>
                                                          <w:marTop w:val="0"/>
                                                          <w:marBottom w:val="0"/>
                                                          <w:divBdr>
                                                            <w:top w:val="none" w:sz="0" w:space="0" w:color="auto"/>
                                                            <w:left w:val="none" w:sz="0" w:space="0" w:color="auto"/>
                                                            <w:bottom w:val="none" w:sz="0" w:space="0" w:color="auto"/>
                                                            <w:right w:val="none" w:sz="0" w:space="0" w:color="auto"/>
                                                          </w:divBdr>
                                                          <w:divsChild>
                                                            <w:div w:id="2011984542">
                                                              <w:marLeft w:val="0"/>
                                                              <w:marRight w:val="0"/>
                                                              <w:marTop w:val="0"/>
                                                              <w:marBottom w:val="0"/>
                                                              <w:divBdr>
                                                                <w:top w:val="none" w:sz="0" w:space="0" w:color="auto"/>
                                                                <w:left w:val="none" w:sz="0" w:space="0" w:color="auto"/>
                                                                <w:bottom w:val="none" w:sz="0" w:space="0" w:color="auto"/>
                                                                <w:right w:val="none" w:sz="0" w:space="0" w:color="auto"/>
                                                              </w:divBdr>
                                                              <w:divsChild>
                                                                <w:div w:id="2070106498">
                                                                  <w:marLeft w:val="0"/>
                                                                  <w:marRight w:val="0"/>
                                                                  <w:marTop w:val="0"/>
                                                                  <w:marBottom w:val="0"/>
                                                                  <w:divBdr>
                                                                    <w:top w:val="none" w:sz="0" w:space="0" w:color="auto"/>
                                                                    <w:left w:val="none" w:sz="0" w:space="0" w:color="auto"/>
                                                                    <w:bottom w:val="none" w:sz="0" w:space="0" w:color="auto"/>
                                                                    <w:right w:val="none" w:sz="0" w:space="0" w:color="auto"/>
                                                                  </w:divBdr>
                                                                  <w:divsChild>
                                                                    <w:div w:id="1944725340">
                                                                      <w:marLeft w:val="0"/>
                                                                      <w:marRight w:val="0"/>
                                                                      <w:marTop w:val="0"/>
                                                                      <w:marBottom w:val="360"/>
                                                                      <w:divBdr>
                                                                        <w:top w:val="single" w:sz="6" w:space="0" w:color="CCCCCC"/>
                                                                        <w:left w:val="none" w:sz="0" w:space="0" w:color="auto"/>
                                                                        <w:bottom w:val="none" w:sz="0" w:space="0" w:color="auto"/>
                                                                        <w:right w:val="none" w:sz="0" w:space="0" w:color="auto"/>
                                                                      </w:divBdr>
                                                                      <w:divsChild>
                                                                        <w:div w:id="2031178440">
                                                                          <w:marLeft w:val="0"/>
                                                                          <w:marRight w:val="0"/>
                                                                          <w:marTop w:val="0"/>
                                                                          <w:marBottom w:val="0"/>
                                                                          <w:divBdr>
                                                                            <w:top w:val="none" w:sz="0" w:space="0" w:color="auto"/>
                                                                            <w:left w:val="none" w:sz="0" w:space="0" w:color="auto"/>
                                                                            <w:bottom w:val="none" w:sz="0" w:space="0" w:color="auto"/>
                                                                            <w:right w:val="none" w:sz="0" w:space="0" w:color="auto"/>
                                                                          </w:divBdr>
                                                                          <w:divsChild>
                                                                            <w:div w:id="816992321">
                                                                              <w:marLeft w:val="0"/>
                                                                              <w:marRight w:val="0"/>
                                                                              <w:marTop w:val="0"/>
                                                                              <w:marBottom w:val="0"/>
                                                                              <w:divBdr>
                                                                                <w:top w:val="none" w:sz="0" w:space="0" w:color="auto"/>
                                                                                <w:left w:val="none" w:sz="0" w:space="0" w:color="auto"/>
                                                                                <w:bottom w:val="none" w:sz="0" w:space="0" w:color="auto"/>
                                                                                <w:right w:val="none" w:sz="0" w:space="0" w:color="auto"/>
                                                                              </w:divBdr>
                                                                              <w:divsChild>
                                                                                <w:div w:id="1179153554">
                                                                                  <w:marLeft w:val="0"/>
                                                                                  <w:marRight w:val="0"/>
                                                                                  <w:marTop w:val="0"/>
                                                                                  <w:marBottom w:val="0"/>
                                                                                  <w:divBdr>
                                                                                    <w:top w:val="none" w:sz="0" w:space="0" w:color="auto"/>
                                                                                    <w:left w:val="none" w:sz="0" w:space="0" w:color="auto"/>
                                                                                    <w:bottom w:val="none" w:sz="0" w:space="0" w:color="auto"/>
                                                                                    <w:right w:val="none" w:sz="0" w:space="0" w:color="auto"/>
                                                                                  </w:divBdr>
                                                                                  <w:divsChild>
                                                                                    <w:div w:id="184052862">
                                                                                      <w:marLeft w:val="0"/>
                                                                                      <w:marRight w:val="0"/>
                                                                                      <w:marTop w:val="0"/>
                                                                                      <w:marBottom w:val="0"/>
                                                                                      <w:divBdr>
                                                                                        <w:top w:val="none" w:sz="0" w:space="0" w:color="auto"/>
                                                                                        <w:left w:val="none" w:sz="0" w:space="0" w:color="auto"/>
                                                                                        <w:bottom w:val="none" w:sz="0" w:space="0" w:color="auto"/>
                                                                                        <w:right w:val="none" w:sz="0" w:space="0" w:color="auto"/>
                                                                                      </w:divBdr>
                                                                                      <w:divsChild>
                                                                                        <w:div w:id="1131678260">
                                                                                          <w:marLeft w:val="0"/>
                                                                                          <w:marRight w:val="0"/>
                                                                                          <w:marTop w:val="0"/>
                                                                                          <w:marBottom w:val="0"/>
                                                                                          <w:divBdr>
                                                                                            <w:top w:val="none" w:sz="0" w:space="0" w:color="auto"/>
                                                                                            <w:left w:val="none" w:sz="0" w:space="0" w:color="auto"/>
                                                                                            <w:bottom w:val="none" w:sz="0" w:space="0" w:color="auto"/>
                                                                                            <w:right w:val="none" w:sz="0" w:space="0" w:color="auto"/>
                                                                                          </w:divBdr>
                                                                                          <w:divsChild>
                                                                                            <w:div w:id="11402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llahjartatipit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936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Lestander</dc:creator>
  <cp:lastModifiedBy>Marie Berglund Ahlstrand</cp:lastModifiedBy>
  <cp:revision>2</cp:revision>
  <cp:lastPrinted>2015-02-23T10:14:00Z</cp:lastPrinted>
  <dcterms:created xsi:type="dcterms:W3CDTF">2017-10-22T18:02:00Z</dcterms:created>
  <dcterms:modified xsi:type="dcterms:W3CDTF">2017-10-22T18:02:00Z</dcterms:modified>
</cp:coreProperties>
</file>